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03" w:rsidRDefault="00E30B03"/>
    <w:p w:rsidR="009B4172" w:rsidRDefault="009B4172" w:rsidP="009B4172">
      <w:r>
        <w:t>První strana vizitky by měla obsahovat tyto náležitosti:</w:t>
      </w:r>
    </w:p>
    <w:p w:rsidR="002E627C" w:rsidRDefault="002E627C"/>
    <w:p w:rsidR="00F91A1B" w:rsidRDefault="00F91A1B"/>
    <w:p w:rsidR="00F91A1B" w:rsidRDefault="00F91A1B"/>
    <w:p w:rsidR="00F91A1B" w:rsidRDefault="00F91A1B"/>
    <w:p w:rsidR="002E627C" w:rsidRDefault="002E627C"/>
    <w:p w:rsidR="00F91A1B" w:rsidRDefault="00F91A1B"/>
    <w:p w:rsidR="00F91A1B" w:rsidRDefault="00F91A1B"/>
    <w:p w:rsidR="00F91A1B" w:rsidRDefault="00F91A1B"/>
    <w:p w:rsidR="00166CAA" w:rsidRDefault="00166CAA"/>
    <w:p w:rsidR="00F91A1B" w:rsidRDefault="00F91A1B"/>
    <w:p w:rsidR="00F91A1B" w:rsidRDefault="00F91A1B" w:rsidP="00F91A1B"/>
    <w:p w:rsidR="002E627C" w:rsidRPr="002D1763" w:rsidRDefault="009B4172" w:rsidP="00F91A1B">
      <w:pPr>
        <w:rPr>
          <w:color w:val="736941"/>
        </w:rPr>
      </w:pPr>
      <w:r>
        <w:rPr>
          <w:noProof/>
          <w:color w:val="736941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4272280</wp:posOffset>
            </wp:positionV>
            <wp:extent cx="2514600" cy="400050"/>
            <wp:effectExtent l="19050" t="0" r="0" b="0"/>
            <wp:wrapSquare wrapText="bothSides"/>
            <wp:docPr id="13" name="obrázek 10" descr="C:\Users\Iveta\Desktop\Business cards\Logo Phananh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eta\Desktop\Business cards\Logo Phananh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B77" w:rsidRPr="002D1763" w:rsidRDefault="002D2B77" w:rsidP="00F91A1B">
      <w:pPr>
        <w:rPr>
          <w:color w:val="736941"/>
        </w:rPr>
      </w:pPr>
    </w:p>
    <w:p w:rsidR="00AA01E6" w:rsidRPr="002D1763" w:rsidRDefault="00AA01E6" w:rsidP="009B4172">
      <w:pPr>
        <w:rPr>
          <w:color w:val="736941"/>
        </w:rPr>
      </w:pPr>
      <w:proofErr w:type="spellStart"/>
      <w:r w:rsidRPr="002D1763">
        <w:rPr>
          <w:color w:val="736941"/>
        </w:rPr>
        <w:t>Luxury</w:t>
      </w:r>
      <w:proofErr w:type="spellEnd"/>
      <w:r w:rsidRPr="002D1763">
        <w:rPr>
          <w:color w:val="736941"/>
        </w:rPr>
        <w:t xml:space="preserve"> </w:t>
      </w:r>
      <w:proofErr w:type="spellStart"/>
      <w:r w:rsidRPr="002D1763">
        <w:rPr>
          <w:color w:val="736941"/>
        </w:rPr>
        <w:t>interiors</w:t>
      </w:r>
      <w:proofErr w:type="spellEnd"/>
      <w:r w:rsidRPr="002D1763">
        <w:rPr>
          <w:color w:val="736941"/>
        </w:rPr>
        <w:t xml:space="preserve"> </w:t>
      </w:r>
      <w:proofErr w:type="spellStart"/>
      <w:r w:rsidRPr="002D1763">
        <w:rPr>
          <w:color w:val="736941"/>
        </w:rPr>
        <w:t>for</w:t>
      </w:r>
      <w:proofErr w:type="spellEnd"/>
      <w:r w:rsidRPr="002D1763">
        <w:rPr>
          <w:color w:val="736941"/>
        </w:rPr>
        <w:t xml:space="preserve"> </w:t>
      </w:r>
      <w:proofErr w:type="spellStart"/>
      <w:r w:rsidRPr="002D1763">
        <w:rPr>
          <w:color w:val="736941"/>
        </w:rPr>
        <w:t>exclusive</w:t>
      </w:r>
      <w:proofErr w:type="spellEnd"/>
      <w:r w:rsidRPr="002D1763">
        <w:rPr>
          <w:color w:val="736941"/>
        </w:rPr>
        <w:t xml:space="preserve"> </w:t>
      </w:r>
      <w:proofErr w:type="spellStart"/>
      <w:r w:rsidRPr="002D1763">
        <w:rPr>
          <w:color w:val="736941"/>
        </w:rPr>
        <w:t>homes</w:t>
      </w:r>
      <w:proofErr w:type="spellEnd"/>
    </w:p>
    <w:p w:rsidR="00AA01E6" w:rsidRPr="002D1763" w:rsidRDefault="00AA01E6" w:rsidP="00166CAA">
      <w:pPr>
        <w:jc w:val="center"/>
        <w:rPr>
          <w:color w:val="736941"/>
        </w:rPr>
      </w:pPr>
    </w:p>
    <w:p w:rsidR="00F91A1B" w:rsidRPr="002D1763" w:rsidRDefault="00F91A1B" w:rsidP="009B4172">
      <w:pPr>
        <w:rPr>
          <w:color w:val="736941"/>
        </w:rPr>
      </w:pPr>
      <w:proofErr w:type="spellStart"/>
      <w:r w:rsidRPr="002D1763">
        <w:rPr>
          <w:color w:val="736941"/>
        </w:rPr>
        <w:t>Phan</w:t>
      </w:r>
      <w:proofErr w:type="spellEnd"/>
      <w:r w:rsidRPr="002D1763">
        <w:rPr>
          <w:color w:val="736941"/>
        </w:rPr>
        <w:t xml:space="preserve"> </w:t>
      </w:r>
      <w:proofErr w:type="spellStart"/>
      <w:r w:rsidRPr="002D1763">
        <w:rPr>
          <w:color w:val="736941"/>
        </w:rPr>
        <w:t>Anh</w:t>
      </w:r>
      <w:proofErr w:type="spellEnd"/>
      <w:r w:rsidRPr="002D1763">
        <w:rPr>
          <w:color w:val="736941"/>
        </w:rPr>
        <w:t xml:space="preserve"> </w:t>
      </w:r>
      <w:proofErr w:type="spellStart"/>
      <w:r w:rsidRPr="002D1763">
        <w:rPr>
          <w:color w:val="736941"/>
        </w:rPr>
        <w:t>Nguyen</w:t>
      </w:r>
      <w:proofErr w:type="spellEnd"/>
    </w:p>
    <w:p w:rsidR="00F91A1B" w:rsidRPr="002D1763" w:rsidRDefault="00F91A1B" w:rsidP="009B4172">
      <w:pPr>
        <w:rPr>
          <w:color w:val="736941"/>
        </w:rPr>
      </w:pPr>
      <w:proofErr w:type="spellStart"/>
      <w:r w:rsidRPr="002D1763">
        <w:rPr>
          <w:color w:val="736941"/>
        </w:rPr>
        <w:t>Chairman</w:t>
      </w:r>
      <w:proofErr w:type="spellEnd"/>
    </w:p>
    <w:p w:rsidR="00F91A1B" w:rsidRPr="002D1763" w:rsidRDefault="00F91A1B" w:rsidP="00166CAA">
      <w:pPr>
        <w:jc w:val="center"/>
        <w:rPr>
          <w:color w:val="736941"/>
        </w:rPr>
      </w:pPr>
    </w:p>
    <w:p w:rsidR="00AA01E6" w:rsidRPr="002D1763" w:rsidRDefault="00AA01E6" w:rsidP="009B4172">
      <w:pPr>
        <w:rPr>
          <w:color w:val="736941"/>
        </w:rPr>
      </w:pPr>
      <w:r w:rsidRPr="002D1763">
        <w:rPr>
          <w:noProof/>
          <w:color w:val="736941"/>
          <w:lang w:eastAsia="cs-CZ"/>
        </w:rPr>
        <w:t xml:space="preserve">Mobile: </w:t>
      </w:r>
      <w:r w:rsidRPr="002D1763">
        <w:rPr>
          <w:color w:val="736941"/>
        </w:rPr>
        <w:t>+</w:t>
      </w:r>
      <w:proofErr w:type="gramStart"/>
      <w:r w:rsidRPr="002D1763">
        <w:rPr>
          <w:color w:val="736941"/>
        </w:rPr>
        <w:t>84 913 076 668    Email</w:t>
      </w:r>
      <w:proofErr w:type="gramEnd"/>
      <w:r w:rsidRPr="002D1763">
        <w:rPr>
          <w:color w:val="736941"/>
        </w:rPr>
        <w:t xml:space="preserve">: </w:t>
      </w:r>
      <w:hyperlink r:id="rId5" w:history="1">
        <w:r w:rsidRPr="002D1763">
          <w:rPr>
            <w:rStyle w:val="Hypertextovodkaz"/>
            <w:color w:val="736941"/>
            <w:u w:val="none"/>
          </w:rPr>
          <w:t>phananh.nguyen@pall.com.vn</w:t>
        </w:r>
      </w:hyperlink>
      <w:r w:rsidRPr="002D1763">
        <w:rPr>
          <w:color w:val="736941"/>
        </w:rPr>
        <w:t xml:space="preserve">   </w:t>
      </w:r>
    </w:p>
    <w:p w:rsidR="00AA01E6" w:rsidRDefault="00AA01E6" w:rsidP="00166CAA">
      <w:pPr>
        <w:jc w:val="center"/>
      </w:pPr>
    </w:p>
    <w:p w:rsidR="00AA01E6" w:rsidRDefault="00AA01E6" w:rsidP="00166CAA">
      <w:pPr>
        <w:jc w:val="center"/>
      </w:pPr>
    </w:p>
    <w:p w:rsidR="00AA01E6" w:rsidRDefault="00AA01E6" w:rsidP="00166CAA">
      <w:pPr>
        <w:jc w:val="center"/>
      </w:pPr>
    </w:p>
    <w:p w:rsidR="002D2B77" w:rsidRDefault="002D2B77" w:rsidP="002D2B77"/>
    <w:p w:rsidR="00F91A1B" w:rsidRDefault="00F91A1B" w:rsidP="00F91A1B"/>
    <w:p w:rsidR="00F91A1B" w:rsidRDefault="00F91A1B"/>
    <w:p w:rsidR="00F91A1B" w:rsidRDefault="009B4172">
      <w:r>
        <w:lastRenderedPageBreak/>
        <w:t>Druhá strana vizitky</w:t>
      </w:r>
    </w:p>
    <w:p w:rsidR="00F91A1B" w:rsidRDefault="00F91A1B"/>
    <w:p w:rsidR="00C14B83" w:rsidRDefault="00C14B83"/>
    <w:p w:rsidR="00913EFD" w:rsidRDefault="00913EFD"/>
    <w:p w:rsidR="00E30B03" w:rsidRDefault="005E7AE8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1529080</wp:posOffset>
            </wp:positionH>
            <wp:positionV relativeFrom="margin">
              <wp:posOffset>2853055</wp:posOffset>
            </wp:positionV>
            <wp:extent cx="752475" cy="447675"/>
            <wp:effectExtent l="19050" t="0" r="9525" b="0"/>
            <wp:wrapSquare wrapText="bothSides"/>
            <wp:docPr id="31" name="obrázek 31" descr="https://www.kaboomhotel.nl/images/logos/M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kaboomhotel.nl/images/logos/Mo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605155</wp:posOffset>
            </wp:positionH>
            <wp:positionV relativeFrom="margin">
              <wp:posOffset>2767330</wp:posOffset>
            </wp:positionV>
            <wp:extent cx="923925" cy="419100"/>
            <wp:effectExtent l="19050" t="0" r="9525" b="0"/>
            <wp:wrapSquare wrapText="bothSides"/>
            <wp:docPr id="7" name="obrázek 7" descr="http://oz.kurzy.cz/obrazky/to/tonino-lamborghini-spa/tonino-lamborghini-pz806231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z.kurzy.cz/obrazky/to/tonino-lamborghini-spa/tonino-lamborghini-pz806231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36F" w:rsidRDefault="00C14B83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2424430</wp:posOffset>
            </wp:positionH>
            <wp:positionV relativeFrom="margin">
              <wp:posOffset>3243580</wp:posOffset>
            </wp:positionV>
            <wp:extent cx="495300" cy="600075"/>
            <wp:effectExtent l="19050" t="0" r="0" b="0"/>
            <wp:wrapSquare wrapText="bothSides"/>
            <wp:docPr id="34" name="obrázek 34" descr="http://www.wdix.co.uk/Portals/0/productimages/Steel/nuova%20targa%20marchio%20st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wdix.co.uk/Portals/0/productimages/Steel/nuova%20targa%20marchio%20ste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2853055</wp:posOffset>
            </wp:positionV>
            <wp:extent cx="619125" cy="504825"/>
            <wp:effectExtent l="19050" t="0" r="9525" b="0"/>
            <wp:wrapSquare wrapText="bothSides"/>
            <wp:docPr id="19" name="obrázek 19" descr="http://www.palazzoromano.com/new/english/admin/uploads/cmpy_logo/1415001980Luxury%20Group%20white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alazzoromano.com/new/english/admin/uploads/cmpy_logo/1415001980Luxury%20Group%20white2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3519805</wp:posOffset>
            </wp:positionV>
            <wp:extent cx="760730" cy="180975"/>
            <wp:effectExtent l="19050" t="0" r="1270" b="0"/>
            <wp:wrapSquare wrapText="bothSides"/>
            <wp:docPr id="16" name="obrázek 16" descr="http://www.awesomegraphics.co.uk/WebRoot/BT2/Shops/Store2_002E_Shop1475/47C7/2557/060A/158F/FEE5/0A0A/33E7/27E4/aston_0020_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wesomegraphics.co.uk/WebRoot/BT2/Shops/Store2_002E_Shop1475/47C7/2557/060A/158F/FEE5/0A0A/33E7/27E4/aston_0020_mart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871855</wp:posOffset>
            </wp:positionH>
            <wp:positionV relativeFrom="margin">
              <wp:posOffset>3386455</wp:posOffset>
            </wp:positionV>
            <wp:extent cx="549910" cy="409575"/>
            <wp:effectExtent l="19050" t="0" r="2540" b="0"/>
            <wp:wrapSquare wrapText="bothSides"/>
            <wp:docPr id="22" name="obrázek 22" descr="http://img.archilovers.com/people/thumb2_fdc423f0-b3f1-43ad-b5b9-3dae767aeb7d-lo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archilovers.com/people/thumb2_fdc423f0-b3f1-43ad-b5b9-3dae767aeb7d-lo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1662430</wp:posOffset>
            </wp:positionH>
            <wp:positionV relativeFrom="margin">
              <wp:posOffset>3386455</wp:posOffset>
            </wp:positionV>
            <wp:extent cx="619125" cy="314325"/>
            <wp:effectExtent l="19050" t="0" r="9525" b="0"/>
            <wp:wrapSquare wrapText="bothSides"/>
            <wp:docPr id="28" name="obrázek 28" descr="http://www.lineo.nl/images/website/leolux-logo-2013-leolux-dealers-nederland-lineo-aalst-waalre-eindh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lineo.nl/images/website/leolux-logo-2013-leolux-dealers-nederland-lineo-aalst-waalre-eindhov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2281555</wp:posOffset>
            </wp:positionH>
            <wp:positionV relativeFrom="margin">
              <wp:posOffset>2948305</wp:posOffset>
            </wp:positionV>
            <wp:extent cx="855345" cy="238125"/>
            <wp:effectExtent l="19050" t="0" r="1905" b="0"/>
            <wp:wrapSquare wrapText="bothSides"/>
            <wp:docPr id="25" name="obrázek 25" descr="https://upload.wikimedia.org/wikipedia/commons/8/89/SieMatic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8/89/SieMatic_logo_blac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985" w:rsidRDefault="008E5985" w:rsidP="008E5985">
      <w:r>
        <w:t xml:space="preserve">                            </w:t>
      </w:r>
    </w:p>
    <w:p w:rsidR="00F7436F" w:rsidRDefault="001579B2" w:rsidP="00F7436F"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3062605</wp:posOffset>
            </wp:positionH>
            <wp:positionV relativeFrom="margin">
              <wp:posOffset>2767330</wp:posOffset>
            </wp:positionV>
            <wp:extent cx="1304925" cy="552450"/>
            <wp:effectExtent l="0" t="0" r="0" b="0"/>
            <wp:wrapSquare wrapText="bothSides"/>
            <wp:docPr id="9" name="obrázek 1" descr="http://royalinteriorsny.com/media/wysiwyg/brands/giorgio-collection-logo-300x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yalinteriorsny.com/media/wysiwyg/brands/giorgio-collection-logo-300x12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CAA" w:rsidRDefault="00071ABB" w:rsidP="00F7436F"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3348355</wp:posOffset>
            </wp:positionH>
            <wp:positionV relativeFrom="margin">
              <wp:posOffset>3357880</wp:posOffset>
            </wp:positionV>
            <wp:extent cx="704850" cy="390525"/>
            <wp:effectExtent l="19050" t="0" r="0" b="0"/>
            <wp:wrapSquare wrapText="bothSides"/>
            <wp:docPr id="10" name="obrázek 4" descr="http://www.bruschishop.com/image/cache/data/Gherardini-20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uschishop.com/image/cache/data/Gherardini-200x1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CAA" w:rsidRPr="00F7436F" w:rsidRDefault="00166CAA" w:rsidP="00F7436F"/>
    <w:p w:rsidR="00AA01E6" w:rsidRDefault="00AA01E6" w:rsidP="00AA01E6">
      <w:pPr>
        <w:jc w:val="center"/>
      </w:pPr>
    </w:p>
    <w:p w:rsidR="00AA01E6" w:rsidRDefault="00AA01E6" w:rsidP="00AA01E6"/>
    <w:p w:rsidR="00AA01E6" w:rsidRDefault="00AA01E6" w:rsidP="00AA01E6"/>
    <w:p w:rsidR="00AA01E6" w:rsidRDefault="00AA01E6" w:rsidP="00AA01E6">
      <w:r>
        <w:t xml:space="preserve">No 8 </w:t>
      </w:r>
      <w:proofErr w:type="spellStart"/>
      <w:r>
        <w:t>Ton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Thuyet</w:t>
      </w:r>
      <w:proofErr w:type="spellEnd"/>
      <w:r>
        <w:t xml:space="preserve">, My </w:t>
      </w:r>
      <w:proofErr w:type="spellStart"/>
      <w:r>
        <w:t>Dinh</w:t>
      </w:r>
      <w:proofErr w:type="spellEnd"/>
      <w:r>
        <w:t xml:space="preserve">, </w:t>
      </w:r>
      <w:proofErr w:type="spellStart"/>
      <w:r>
        <w:t>Hanoi</w:t>
      </w:r>
      <w:proofErr w:type="spellEnd"/>
      <w:r>
        <w:t>, Vietnam</w:t>
      </w:r>
    </w:p>
    <w:p w:rsidR="00AA01E6" w:rsidRDefault="00AA01E6" w:rsidP="00AA01E6">
      <w:r>
        <w:t>www.phananhluxury.com</w:t>
      </w:r>
    </w:p>
    <w:p w:rsidR="00F0788D" w:rsidRDefault="00F0788D" w:rsidP="00F7436F"/>
    <w:p w:rsidR="00F7436F" w:rsidRPr="00F7436F" w:rsidRDefault="00F7436F" w:rsidP="00F7436F"/>
    <w:p w:rsidR="00F7436F" w:rsidRPr="00F7436F" w:rsidRDefault="00F7436F" w:rsidP="00F7436F"/>
    <w:p w:rsidR="00F7436F" w:rsidRDefault="00F7436F" w:rsidP="00F7436F"/>
    <w:p w:rsidR="00F7436F" w:rsidRDefault="00F7436F" w:rsidP="00F7436F">
      <w:r>
        <w:tab/>
      </w:r>
    </w:p>
    <w:p w:rsidR="00E30B03" w:rsidRPr="00F7436F" w:rsidRDefault="00E30B03" w:rsidP="00F7436F">
      <w:pPr>
        <w:tabs>
          <w:tab w:val="left" w:pos="1680"/>
        </w:tabs>
      </w:pPr>
    </w:p>
    <w:sectPr w:rsidR="00E30B03" w:rsidRPr="00F7436F" w:rsidSect="001C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B03"/>
    <w:rsid w:val="000345FE"/>
    <w:rsid w:val="00071ABB"/>
    <w:rsid w:val="000E6E3A"/>
    <w:rsid w:val="001579B2"/>
    <w:rsid w:val="00166CAA"/>
    <w:rsid w:val="001C3897"/>
    <w:rsid w:val="002B07E0"/>
    <w:rsid w:val="002D1763"/>
    <w:rsid w:val="002D2B77"/>
    <w:rsid w:val="002E627C"/>
    <w:rsid w:val="005E7AE8"/>
    <w:rsid w:val="006622AF"/>
    <w:rsid w:val="006B248F"/>
    <w:rsid w:val="008E5985"/>
    <w:rsid w:val="00913EFD"/>
    <w:rsid w:val="00976765"/>
    <w:rsid w:val="009B4172"/>
    <w:rsid w:val="00AA01E6"/>
    <w:rsid w:val="00C14B83"/>
    <w:rsid w:val="00E30B03"/>
    <w:rsid w:val="00F0788D"/>
    <w:rsid w:val="00F7436F"/>
    <w:rsid w:val="00F9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B0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1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hyperlink" Target="mailto:phananh.nguyen@pall.com.vn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Hochmannová Iveta</dc:creator>
  <cp:lastModifiedBy>Hochmannová Iveta</cp:lastModifiedBy>
  <cp:revision>4</cp:revision>
  <dcterms:created xsi:type="dcterms:W3CDTF">2016-02-24T10:08:00Z</dcterms:created>
  <dcterms:modified xsi:type="dcterms:W3CDTF">2016-02-25T08:24:00Z</dcterms:modified>
</cp:coreProperties>
</file>